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4504" w:rsidRDefault="008D4504" w:rsidP="008D4504">
      <w:pPr>
        <w:spacing w:line="412" w:lineRule="auto"/>
        <w:ind w:left="420" w:hanging="420"/>
      </w:pP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t>安装前物料准备</w:t>
      </w:r>
    </w:p>
    <w:p w:rsidR="008D4504" w:rsidRDefault="008D4504" w:rsidP="008D4504">
      <w:pPr>
        <w:pStyle w:val="a4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数拓盒子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（</w:t>
      </w: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数拓提供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）</w:t>
      </w:r>
    </w:p>
    <w:p w:rsidR="008D4504" w:rsidRDefault="008D4504" w:rsidP="008D4504">
      <w:pPr>
        <w:pStyle w:val="a4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数拓盒子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电源线及</w:t>
      </w:r>
      <w:r>
        <w:rPr>
          <w:rFonts w:ascii="Calibri" w:hAnsi="Calibri" w:cs="Calibri"/>
          <w:color w:val="000000"/>
          <w:sz w:val="28"/>
          <w:szCs w:val="28"/>
        </w:rPr>
        <w:t>HDMI</w:t>
      </w:r>
      <w:r>
        <w:rPr>
          <w:rFonts w:ascii="Calibri" w:hAnsi="Calibri" w:cs="Calibri" w:hint="eastAsia"/>
          <w:color w:val="000000"/>
          <w:sz w:val="28"/>
          <w:szCs w:val="28"/>
        </w:rPr>
        <w:t>线，天线（</w:t>
      </w: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数拓提供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）</w:t>
      </w:r>
    </w:p>
    <w:p w:rsidR="008D4504" w:rsidRDefault="008D4504" w:rsidP="008D4504">
      <w:pPr>
        <w:pStyle w:val="a4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网线（自行准备，无线环境则不需要）</w:t>
      </w:r>
    </w:p>
    <w:p w:rsidR="008D4504" w:rsidRDefault="008D4504" w:rsidP="008D4504">
      <w:pPr>
        <w:pStyle w:val="a4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其他材料：如屏幕无法连接</w:t>
      </w:r>
      <w:r>
        <w:rPr>
          <w:rFonts w:ascii="Calibri" w:hAnsi="Calibri" w:cs="Calibri"/>
          <w:color w:val="000000"/>
          <w:sz w:val="28"/>
          <w:szCs w:val="28"/>
        </w:rPr>
        <w:t>HDMI</w:t>
      </w:r>
      <w:r>
        <w:rPr>
          <w:rFonts w:ascii="Calibri" w:hAnsi="Calibri" w:cs="Calibri" w:hint="eastAsia"/>
          <w:color w:val="000000"/>
          <w:sz w:val="28"/>
          <w:szCs w:val="28"/>
        </w:rPr>
        <w:t>输入，需要额外购买相应的转接线</w:t>
      </w:r>
    </w:p>
    <w:p w:rsidR="008D4504" w:rsidRDefault="008D4504" w:rsidP="008D4504">
      <w:pPr>
        <w:pStyle w:val="a4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8D4504">
      <w:pPr>
        <w:ind w:left="420"/>
        <w:rPr>
          <w:rFonts w:ascii="Calibri" w:hAnsi="Calibri" w:cs="Calibri"/>
          <w:color w:val="000000"/>
          <w:sz w:val="30"/>
          <w:szCs w:val="30"/>
        </w:rPr>
      </w:pPr>
      <w:r>
        <w:rPr>
          <w:rFonts w:ascii="宋体" w:eastAsia="宋体" w:hAnsi="宋体" w:cs="宋体" w:hint="eastAsia"/>
          <w:color w:val="C00000"/>
          <w:position w:val="1"/>
          <w:sz w:val="30"/>
          <w:szCs w:val="30"/>
        </w:rPr>
        <w:t>注意!所有准备的物料质量必</w:t>
      </w:r>
      <w:bookmarkStart w:id="0" w:name="_GoBack"/>
      <w:bookmarkEnd w:id="0"/>
      <w:r>
        <w:rPr>
          <w:rFonts w:ascii="宋体" w:eastAsia="宋体" w:hAnsi="宋体" w:cs="宋体" w:hint="eastAsia"/>
          <w:color w:val="C00000"/>
          <w:position w:val="1"/>
          <w:sz w:val="30"/>
          <w:szCs w:val="30"/>
        </w:rPr>
        <w:t>须达标，禁止使用劣质插线板、路由器等</w:t>
      </w:r>
    </w:p>
    <w:p w:rsidR="008D4504" w:rsidRDefault="008D4504" w:rsidP="008D4504"/>
    <w:p w:rsidR="008D4504" w:rsidRDefault="008D4504" w:rsidP="00594A5A">
      <w:pPr>
        <w:pStyle w:val="1"/>
        <w:numPr>
          <w:ilvl w:val="0"/>
          <w:numId w:val="26"/>
        </w:numPr>
      </w:pPr>
      <w:proofErr w:type="gramStart"/>
      <w:r>
        <w:rPr>
          <w:rFonts w:hint="eastAsia"/>
        </w:rPr>
        <w:t>数拓盒子</w:t>
      </w:r>
      <w:proofErr w:type="gramEnd"/>
      <w:r>
        <w:rPr>
          <w:rFonts w:hint="eastAsia"/>
        </w:rPr>
        <w:t>安装前确认：</w:t>
      </w:r>
    </w:p>
    <w:p w:rsidR="008D4504" w:rsidRDefault="008D4504" w:rsidP="008D4504">
      <w:pPr>
        <w:pStyle w:val="a4"/>
        <w:ind w:left="840" w:firstLineChars="0" w:firstLine="0"/>
      </w:pPr>
    </w:p>
    <w:p w:rsidR="008D4504" w:rsidRDefault="008D4504" w:rsidP="008D4504">
      <w:pPr>
        <w:pStyle w:val="a4"/>
        <w:numPr>
          <w:ilvl w:val="0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数拓盒子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配件清单：</w:t>
      </w:r>
    </w:p>
    <w:p w:rsidR="008D4504" w:rsidRDefault="008D4504" w:rsidP="008D4504">
      <w:pPr>
        <w:pStyle w:val="a4"/>
        <w:numPr>
          <w:ilvl w:val="1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盒子</w:t>
      </w:r>
    </w:p>
    <w:p w:rsidR="008D4504" w:rsidRDefault="008D4504" w:rsidP="008D4504">
      <w:pPr>
        <w:pStyle w:val="a4"/>
        <w:ind w:left="126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  <w:r>
        <w:rPr>
          <w:rFonts w:ascii="Helvetica" w:hAnsi="Helvetica"/>
          <w:b/>
          <w:noProof/>
          <w:sz w:val="33"/>
          <w:szCs w:val="33"/>
        </w:rPr>
        <w:drawing>
          <wp:inline distT="0" distB="0" distL="0" distR="0">
            <wp:extent cx="4343400" cy="3257550"/>
            <wp:effectExtent l="0" t="0" r="0" b="0"/>
            <wp:docPr id="45" name="图片 45" descr="TX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TX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4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  <w:szCs w:val="24"/>
        </w:rPr>
        <w:t>电源适配器1个（规格12V，2A）</w:t>
      </w:r>
    </w:p>
    <w:p w:rsidR="008D4504" w:rsidRDefault="008D4504" w:rsidP="008D4504">
      <w:pPr>
        <w:pStyle w:val="a4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  <w:szCs w:val="24"/>
        </w:rPr>
        <w:t>V8盒子遥控器（盒子也可用</w:t>
      </w:r>
      <w:proofErr w:type="spellStart"/>
      <w:r>
        <w:rPr>
          <w:rFonts w:asciiTheme="minorEastAsia" w:hAnsiTheme="minorEastAsia" w:cs="Calibri" w:hint="eastAsia"/>
          <w:color w:val="000000"/>
          <w:sz w:val="24"/>
          <w:szCs w:val="24"/>
        </w:rPr>
        <w:t>usb</w:t>
      </w:r>
      <w:proofErr w:type="spellEnd"/>
      <w:r>
        <w:rPr>
          <w:rFonts w:asciiTheme="minorEastAsia" w:hAnsiTheme="minorEastAsia" w:cs="Calibri" w:hint="eastAsia"/>
          <w:color w:val="000000"/>
          <w:sz w:val="24"/>
          <w:szCs w:val="24"/>
        </w:rPr>
        <w:t>键盘/</w:t>
      </w:r>
      <w:proofErr w:type="spellStart"/>
      <w:r>
        <w:rPr>
          <w:rFonts w:asciiTheme="minorEastAsia" w:hAnsiTheme="minorEastAsia" w:cs="Calibri" w:hint="eastAsia"/>
          <w:color w:val="000000"/>
          <w:sz w:val="24"/>
          <w:szCs w:val="24"/>
        </w:rPr>
        <w:t>usb</w:t>
      </w:r>
      <w:proofErr w:type="spellEnd"/>
      <w:r>
        <w:rPr>
          <w:rFonts w:asciiTheme="minorEastAsia" w:hAnsiTheme="minorEastAsia" w:cs="Calibri" w:hint="eastAsia"/>
          <w:color w:val="000000"/>
          <w:sz w:val="24"/>
          <w:szCs w:val="24"/>
        </w:rPr>
        <w:t>鼠标操作）</w:t>
      </w:r>
    </w:p>
    <w:p w:rsidR="008D4504" w:rsidRDefault="008D4504" w:rsidP="008D4504">
      <w:pPr>
        <w:pStyle w:val="a4"/>
        <w:ind w:left="1620" w:firstLineChars="0" w:firstLine="0"/>
        <w:jc w:val="center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066925" cy="2562225"/>
            <wp:effectExtent l="0" t="0" r="9525" b="9525"/>
            <wp:docPr id="44" name="图片 44" descr="ed668da4af57373041d1ff74d115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ed668da4af57373041d1ff74d1154c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4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</w:rPr>
        <w:t>HDMI线1根</w:t>
      </w:r>
    </w:p>
    <w:p w:rsidR="008D4504" w:rsidRDefault="008D4504" w:rsidP="008D4504">
      <w:pPr>
        <w:pStyle w:val="a4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a4"/>
        <w:numPr>
          <w:ilvl w:val="0"/>
          <w:numId w:val="22"/>
        </w:numPr>
        <w:ind w:firstLineChars="0"/>
        <w:jc w:val="left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每个盒子额定电流为</w:t>
      </w:r>
      <w:r>
        <w:rPr>
          <w:rFonts w:ascii="Calibri" w:hAnsi="Calibri" w:cs="Calibri"/>
          <w:color w:val="000000"/>
          <w:sz w:val="28"/>
          <w:szCs w:val="28"/>
        </w:rPr>
        <w:t>2A</w:t>
      </w:r>
      <w:r>
        <w:rPr>
          <w:rFonts w:ascii="Calibri" w:hAnsi="Calibri" w:cs="Calibri" w:hint="eastAsia"/>
          <w:color w:val="000000"/>
          <w:sz w:val="28"/>
          <w:szCs w:val="28"/>
        </w:rPr>
        <w:t>，</w:t>
      </w: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请确保</w:t>
      </w:r>
      <w:proofErr w:type="gramEnd"/>
      <w:r>
        <w:rPr>
          <w:rFonts w:ascii="Calibri" w:hAnsi="Calibri" w:cs="Calibri" w:hint="eastAsia"/>
          <w:color w:val="000000"/>
          <w:sz w:val="28"/>
          <w:szCs w:val="28"/>
        </w:rPr>
        <w:t>使用的接线盒满足用电标准；</w:t>
      </w:r>
    </w:p>
    <w:p w:rsidR="008D4504" w:rsidRDefault="008D4504" w:rsidP="00594A5A">
      <w:pPr>
        <w:pStyle w:val="a4"/>
        <w:numPr>
          <w:ilvl w:val="0"/>
          <w:numId w:val="22"/>
        </w:numPr>
        <w:ind w:firstLineChars="0"/>
        <w:jc w:val="left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接通盒子电源检查盒子是否正常开启，如下图，指示灯亮则证明盒子正常通电（如下图）</w:t>
      </w:r>
      <w:r>
        <w:rPr>
          <w:noProof/>
        </w:rPr>
        <w:drawing>
          <wp:inline distT="0" distB="0" distL="0" distR="0">
            <wp:extent cx="5267325" cy="3952875"/>
            <wp:effectExtent l="0" t="0" r="0" b="0"/>
            <wp:docPr id="43" name="图片 43" descr="TX配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TX配图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4"/>
        <w:ind w:left="1260" w:firstLineChars="0" w:firstLine="0"/>
        <w:rPr>
          <w:rFonts w:ascii="Calibri" w:eastAsia="宋体" w:hAnsi="Calibri" w:cs="Times New Roman"/>
          <w:szCs w:val="24"/>
        </w:rPr>
      </w:pPr>
    </w:p>
    <w:p w:rsidR="008D4504" w:rsidRDefault="008D4504" w:rsidP="008D4504">
      <w:pPr>
        <w:pStyle w:val="a4"/>
        <w:numPr>
          <w:ilvl w:val="0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确定盒子安装位置</w:t>
      </w:r>
    </w:p>
    <w:p w:rsidR="008D4504" w:rsidRDefault="008D4504" w:rsidP="008D4504">
      <w:pPr>
        <w:pStyle w:val="a4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（</w:t>
      </w:r>
      <w:r>
        <w:rPr>
          <w:rFonts w:ascii="Calibri" w:hAnsi="Calibri" w:cs="Calibri"/>
          <w:color w:val="000000"/>
          <w:sz w:val="28"/>
          <w:szCs w:val="28"/>
        </w:rPr>
        <w:t>1</w:t>
      </w:r>
      <w:r>
        <w:rPr>
          <w:rFonts w:ascii="Calibri" w:hAnsi="Calibri" w:cs="Calibri" w:hint="eastAsia"/>
          <w:color w:val="000000"/>
          <w:sz w:val="28"/>
          <w:szCs w:val="28"/>
        </w:rPr>
        <w:t>）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放置在容易检测、防尘防水、远离外部热源、散热好的位置</w:t>
      </w:r>
    </w:p>
    <w:p w:rsidR="008D4504" w:rsidRDefault="008D4504" w:rsidP="008D4504">
      <w:pPr>
        <w:pStyle w:val="a4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（</w:t>
      </w:r>
      <w:r>
        <w:rPr>
          <w:rFonts w:ascii="Calibri" w:hAnsi="Calibri" w:cs="Calibri"/>
          <w:color w:val="000000"/>
          <w:sz w:val="28"/>
          <w:szCs w:val="28"/>
        </w:rPr>
        <w:t>2</w:t>
      </w:r>
      <w:r>
        <w:rPr>
          <w:rFonts w:ascii="Calibri" w:hAnsi="Calibri" w:cs="Calibri" w:hint="eastAsia"/>
          <w:color w:val="000000"/>
          <w:sz w:val="28"/>
          <w:szCs w:val="28"/>
        </w:rPr>
        <w:t>）</w:t>
      </w:r>
      <w:r>
        <w:rPr>
          <w:rFonts w:ascii="Calibri" w:hAnsi="Calibri" w:cs="Calibri"/>
          <w:color w:val="000000"/>
          <w:sz w:val="28"/>
          <w:szCs w:val="28"/>
        </w:rPr>
        <w:t>  HDMI</w:t>
      </w:r>
      <w:r>
        <w:rPr>
          <w:rFonts w:ascii="Calibri" w:hAnsi="Calibri" w:cs="Calibri" w:hint="eastAsia"/>
          <w:color w:val="000000"/>
          <w:sz w:val="28"/>
          <w:szCs w:val="28"/>
        </w:rPr>
        <w:t>线安装牢固，禁止拉扯、悬挂吊装</w:t>
      </w: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lastRenderedPageBreak/>
        <w:t>盒子安装</w:t>
      </w:r>
    </w:p>
    <w:p w:rsidR="008D4504" w:rsidRDefault="008D4504" w:rsidP="008D4504">
      <w:pPr>
        <w:pStyle w:val="a4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42" name="图片 42" descr="TX配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TX配图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4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①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将</w:t>
      </w:r>
      <w:r>
        <w:rPr>
          <w:rFonts w:ascii="Calibri" w:hAnsi="Calibri" w:cs="Calibri"/>
          <w:color w:val="000000"/>
          <w:sz w:val="28"/>
          <w:szCs w:val="28"/>
        </w:rPr>
        <w:t>HDMI</w:t>
      </w:r>
      <w:r>
        <w:rPr>
          <w:rFonts w:ascii="Calibri" w:hAnsi="Calibri" w:cs="Calibri" w:hint="eastAsia"/>
          <w:color w:val="000000"/>
          <w:sz w:val="28"/>
          <w:szCs w:val="28"/>
        </w:rPr>
        <w:t>线一头插入屏幕</w:t>
      </w:r>
      <w:r>
        <w:rPr>
          <w:rFonts w:ascii="Calibri" w:hAnsi="Calibri" w:cs="Calibri"/>
          <w:color w:val="000000"/>
          <w:sz w:val="28"/>
          <w:szCs w:val="28"/>
        </w:rPr>
        <w:t>HDMI IN</w:t>
      </w:r>
      <w:r>
        <w:rPr>
          <w:rFonts w:ascii="Calibri" w:hAnsi="Calibri" w:cs="Calibri" w:hint="eastAsia"/>
          <w:color w:val="000000"/>
          <w:sz w:val="28"/>
          <w:szCs w:val="28"/>
        </w:rPr>
        <w:t>口，另一头</w:t>
      </w:r>
      <w:proofErr w:type="gramStart"/>
      <w:r>
        <w:rPr>
          <w:rFonts w:ascii="Calibri" w:hAnsi="Calibri" w:cs="Calibri" w:hint="eastAsia"/>
          <w:color w:val="000000"/>
          <w:sz w:val="28"/>
          <w:szCs w:val="28"/>
        </w:rPr>
        <w:t>插入数拓盒子</w:t>
      </w:r>
      <w:proofErr w:type="gramEnd"/>
      <w:r>
        <w:rPr>
          <w:rFonts w:ascii="Calibri" w:hAnsi="Calibri" w:cs="Calibri"/>
          <w:color w:val="000000"/>
          <w:sz w:val="28"/>
          <w:szCs w:val="28"/>
        </w:rPr>
        <w:t>HDMI OUT</w:t>
      </w:r>
      <w:r>
        <w:rPr>
          <w:rFonts w:ascii="Calibri" w:hAnsi="Calibri" w:cs="Calibri" w:hint="eastAsia"/>
          <w:color w:val="000000"/>
          <w:sz w:val="28"/>
          <w:szCs w:val="28"/>
        </w:rPr>
        <w:t>口</w:t>
      </w: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②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盒子连接电源线、接通电源。</w:t>
      </w: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③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网线插入对应盒子的网口。</w:t>
      </w:r>
    </w:p>
    <w:p w:rsidR="008D4504" w:rsidRDefault="008D4504" w:rsidP="008D4504">
      <w:pPr>
        <w:pStyle w:val="a4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t>盒子连接网络：</w:t>
      </w:r>
    </w:p>
    <w:p w:rsidR="008D4504" w:rsidRDefault="008D4504" w:rsidP="008D4504">
      <w:pPr>
        <w:pStyle w:val="a4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①</w:t>
      </w:r>
      <w:r>
        <w:rPr>
          <w:rFonts w:ascii="Calibri" w:hAnsi="Calibri" w:cs="Calibri" w:hint="eastAsia"/>
          <w:color w:val="000000"/>
          <w:sz w:val="28"/>
          <w:szCs w:val="28"/>
        </w:rPr>
        <w:t>如果连接网线，则路由器连接盒子网线口。</w:t>
      </w:r>
    </w:p>
    <w:p w:rsidR="008D4504" w:rsidRDefault="008D4504" w:rsidP="008D4504">
      <w:pPr>
        <w:pStyle w:val="a4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②</w:t>
      </w:r>
      <w:r>
        <w:rPr>
          <w:rFonts w:ascii="Calibri" w:hAnsi="Calibri" w:cs="Calibri" w:hint="eastAsia"/>
          <w:color w:val="000000"/>
          <w:sz w:val="28"/>
          <w:szCs w:val="28"/>
        </w:rPr>
        <w:t>如果连接无线网，盒子必须安装天线。</w:t>
      </w:r>
    </w:p>
    <w:p w:rsidR="008D4504" w:rsidRDefault="008D4504" w:rsidP="008D4504">
      <w:pPr>
        <w:pStyle w:val="a4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3"/>
        <w:rPr>
          <w:rFonts w:ascii="微软雅黑" w:eastAsia="微软雅黑" w:hAnsi="微软雅黑"/>
          <w:color w:val="6A6A6A"/>
          <w:sz w:val="20"/>
          <w:szCs w:val="20"/>
          <w:shd w:val="clear" w:color="auto" w:fill="FFFFFF"/>
        </w:rPr>
      </w:pPr>
      <w:r>
        <w:rPr>
          <w:rFonts w:hint="eastAsia"/>
          <w:highlight w:val="yellow"/>
        </w:rPr>
        <w:t>盒子连接无线网络方法：</w:t>
      </w:r>
    </w:p>
    <w:p w:rsidR="008D4504" w:rsidRDefault="008D4504" w:rsidP="008D4504">
      <w:pPr>
        <w:pStyle w:val="a4"/>
        <w:widowControl/>
        <w:ind w:left="1260" w:firstLineChars="0" w:firstLine="0"/>
        <w:jc w:val="left"/>
        <w:rPr>
          <w:rFonts w:ascii="Helvetica Neue" w:hAnsi="Helvetica Neue" w:cs="Times New Roman"/>
          <w:color w:val="333333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6A6A6A"/>
          <w:sz w:val="20"/>
          <w:szCs w:val="20"/>
          <w:shd w:val="clear" w:color="auto" w:fill="FFFFFF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盒子安装好后，进入维护登陆界面（</w:t>
      </w:r>
      <w:r>
        <w:rPr>
          <w:rFonts w:ascii="Calibri" w:hAnsi="Calibri" w:cs="Calibri"/>
          <w:color w:val="000000"/>
          <w:sz w:val="28"/>
          <w:szCs w:val="28"/>
        </w:rPr>
        <w:t>3</w:t>
      </w:r>
      <w:r>
        <w:rPr>
          <w:rFonts w:ascii="Calibri" w:hAnsi="Calibri" w:cs="Calibri" w:hint="eastAsia"/>
          <w:color w:val="000000"/>
          <w:sz w:val="28"/>
          <w:szCs w:val="28"/>
        </w:rPr>
        <w:t>种方法）</w:t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4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A、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遥控器进入维护登录界面的方法：遥控器对准盒子遥控接收口，按“上 ok 下”，会出现维护登录界面，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 w:val="24"/>
        </w:rPr>
        <w:t>帐号</w:t>
      </w:r>
      <w:proofErr w:type="gramEnd"/>
      <w:r>
        <w:rPr>
          <w:rFonts w:asciiTheme="minorEastAsia" w:hAnsiTheme="minorEastAsia" w:cstheme="minorEastAsia" w:hint="eastAsia"/>
          <w:color w:val="333333"/>
          <w:kern w:val="0"/>
          <w:sz w:val="24"/>
        </w:rPr>
        <w:t>和密码均为 1111。</w:t>
      </w:r>
    </w:p>
    <w:p w:rsidR="00594A5A" w:rsidRDefault="00594A5A" w:rsidP="008D4504">
      <w:pPr>
        <w:widowControl/>
        <w:spacing w:line="480" w:lineRule="auto"/>
        <w:jc w:val="center"/>
        <w:rPr>
          <w:rFonts w:hint="eastAsia"/>
          <w:noProof/>
        </w:rPr>
      </w:pPr>
      <w:r>
        <w:rPr>
          <w:rFonts w:asciiTheme="minorEastAsia" w:hAnsiTheme="minorEastAsia" w:cs="Calibri"/>
          <w:noProof/>
          <w:color w:val="000000"/>
          <w:sz w:val="24"/>
        </w:rPr>
        <w:lastRenderedPageBreak/>
        <w:drawing>
          <wp:inline distT="0" distB="0" distL="0" distR="0" wp14:anchorId="40C3E35A" wp14:editId="35F5C871">
            <wp:extent cx="2066925" cy="2562225"/>
            <wp:effectExtent l="0" t="0" r="9525" b="9525"/>
            <wp:docPr id="1" name="图片 1" descr="ed668da4af57373041d1ff74d115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ed668da4af57373041d1ff74d1154c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594A5A" w:rsidP="008D4504">
      <w:pPr>
        <w:widowControl/>
        <w:spacing w:line="480" w:lineRule="auto"/>
        <w:jc w:val="center"/>
        <w:rPr>
          <w:rFonts w:asciiTheme="minorEastAsia" w:hAnsiTheme="minorEastAsia" w:cstheme="minorEastAsia"/>
          <w:color w:val="333333"/>
          <w:kern w:val="0"/>
          <w:sz w:val="22"/>
          <w:szCs w:val="22"/>
        </w:rPr>
      </w:pPr>
      <w:r>
        <w:rPr>
          <w:rFonts w:ascii="Helvetica" w:eastAsia="宋体" w:hAnsi="Helvetica" w:cs="Helvetica" w:hint="eastAsia"/>
          <w:b/>
          <w:noProof/>
          <w:sz w:val="33"/>
          <w:szCs w:val="33"/>
        </w:rPr>
        <w:drawing>
          <wp:inline distT="0" distB="0" distL="0" distR="0">
            <wp:extent cx="4991100" cy="3743325"/>
            <wp:effectExtent l="0" t="0" r="0" b="0"/>
            <wp:docPr id="2" name="图片 2" descr="TX配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2" descr="TX配图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2"/>
          <w:szCs w:val="22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B、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鼠标进入后台维护登录界面操作方法：鼠标箭头放在屏幕左上角，长鼠标左键不要松手，15s以上，直至维护登录界面出现。登录账号：1111登录密码：1111</w:t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4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C、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键盘进入维护登录界面的方法：设备连接键盘后，按“上 回车 下”三个键，会出现维护登录界面，输入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 w:val="24"/>
        </w:rPr>
        <w:t>帐号</w:t>
      </w:r>
      <w:proofErr w:type="gramEnd"/>
      <w:r>
        <w:rPr>
          <w:rFonts w:asciiTheme="minorEastAsia" w:hAnsiTheme="minorEastAsia" w:cstheme="minorEastAsia" w:hint="eastAsia"/>
          <w:color w:val="333333"/>
          <w:kern w:val="0"/>
          <w:sz w:val="24"/>
        </w:rPr>
        <w:t>1111,密码1111进入。进入后可用上下左右和回车控制页面。</w:t>
      </w:r>
    </w:p>
    <w:p w:rsidR="008D4504" w:rsidRDefault="008D4504" w:rsidP="008D4504">
      <w:pPr>
        <w:pStyle w:val="a4"/>
        <w:numPr>
          <w:ilvl w:val="0"/>
          <w:numId w:val="23"/>
        </w:numPr>
        <w:ind w:firstLineChars="0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在维护登陆界面，登录后台进行联网，用户名和密码均为</w:t>
      </w:r>
      <w:r>
        <w:rPr>
          <w:rFonts w:ascii="Calibri" w:hAnsi="Calibri" w:cs="Calibri"/>
          <w:color w:val="000000"/>
          <w:sz w:val="28"/>
          <w:szCs w:val="28"/>
        </w:rPr>
        <w:t>1111</w:t>
      </w:r>
      <w:r>
        <w:rPr>
          <w:rFonts w:ascii="Calibri" w:hAnsi="Calibri" w:cs="Calibri" w:hint="eastAsia"/>
          <w:color w:val="000000"/>
          <w:sz w:val="28"/>
          <w:szCs w:val="28"/>
        </w:rPr>
        <w:t>；</w:t>
      </w:r>
    </w:p>
    <w:p w:rsidR="00594A5A" w:rsidRDefault="00594A5A" w:rsidP="00594A5A">
      <w:pPr>
        <w:jc w:val="center"/>
        <w:rPr>
          <w:rFonts w:eastAsia="宋体" w:hint="eastAsia"/>
        </w:rPr>
      </w:pPr>
      <w:r>
        <w:rPr>
          <w:rFonts w:eastAsia="宋体"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9" name="图片 19" descr="screenshot_3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screenshot_3327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pStyle w:val="a7"/>
        <w:widowControl/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  <w:t xml:space="preserve">2. </w:t>
      </w:r>
      <w:r>
        <w:rPr>
          <w:rFonts w:hint="eastAsia"/>
          <w:sz w:val="28"/>
          <w:szCs w:val="28"/>
        </w:rPr>
        <w:t>登录的用户名，密码都是</w:t>
      </w:r>
      <w:r>
        <w:rPr>
          <w:rFonts w:hint="eastAsia"/>
          <w:sz w:val="28"/>
          <w:szCs w:val="28"/>
        </w:rPr>
        <w:t>1111</w:t>
      </w:r>
    </w:p>
    <w:p w:rsidR="00594A5A" w:rsidRDefault="00594A5A" w:rsidP="00594A5A">
      <w:pPr>
        <w:pStyle w:val="a7"/>
        <w:widowControl/>
        <w:shd w:val="clear" w:color="auto" w:fill="FFFFFF"/>
        <w:spacing w:before="0" w:beforeAutospacing="0" w:after="0" w:afterAutospacing="0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rFonts w:hint="eastAsia"/>
          <w:sz w:val="28"/>
          <w:szCs w:val="28"/>
        </w:rPr>
        <w:t>①输入用户名“</w:t>
      </w:r>
      <w:r>
        <w:rPr>
          <w:rFonts w:hint="eastAsia"/>
          <w:sz w:val="28"/>
          <w:szCs w:val="28"/>
        </w:rPr>
        <w:t>1111</w:t>
      </w:r>
      <w:r>
        <w:rPr>
          <w:rFonts w:hint="eastAsia"/>
          <w:sz w:val="28"/>
          <w:szCs w:val="28"/>
        </w:rPr>
        <w:t>”后，遥控器按“返回”键，跳到下一行，或者按如图所示操作</w:t>
      </w:r>
      <w: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  <w:t>；</w:t>
      </w:r>
    </w:p>
    <w:p w:rsidR="00594A5A" w:rsidRDefault="00594A5A" w:rsidP="00594A5A">
      <w:pPr>
        <w:pStyle w:val="a7"/>
        <w:widowControl/>
        <w:shd w:val="clear" w:color="auto" w:fill="FFFFFF"/>
        <w:spacing w:before="0" w:beforeAutospacing="0" w:after="0" w:afterAutospacing="0"/>
        <w:jc w:val="center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7" name="图片 17" descr="194110a67181272598d5be58c509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194110a67181272598d5be58c5097e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pStyle w:val="a7"/>
        <w:widowControl/>
        <w:shd w:val="clear" w:color="auto" w:fill="FFFFFF"/>
        <w:spacing w:before="0" w:beforeAutospacing="0" w:after="0" w:afterAutospacing="0"/>
        <w:jc w:val="center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rPr>
          <w:rFonts w:eastAsia="宋体" w:hint="eastAsia"/>
        </w:rPr>
      </w:pPr>
    </w:p>
    <w:p w:rsidR="00594A5A" w:rsidRDefault="00594A5A" w:rsidP="00594A5A">
      <w:pPr>
        <w:numPr>
          <w:ilvl w:val="0"/>
          <w:numId w:val="30"/>
        </w:numPr>
        <w:rPr>
          <w:rFonts w:ascii="微软雅黑" w:eastAsia="微软雅黑" w:hAnsi="微软雅黑" w:cs="微软雅黑"/>
          <w:color w:val="6A6A6A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  <w:t xml:space="preserve">  </w:t>
      </w:r>
      <w:r>
        <w:rPr>
          <w:rFonts w:ascii="微软雅黑" w:eastAsia="微软雅黑" w:hAnsi="微软雅黑" w:cs="微软雅黑"/>
          <w:color w:val="6A6A6A"/>
          <w:sz w:val="28"/>
          <w:szCs w:val="28"/>
          <w:shd w:val="clear" w:color="auto" w:fill="FFFFFF"/>
        </w:rPr>
        <w:t>在“网络设置”里面进行网络连接；</w:t>
      </w:r>
    </w:p>
    <w:p w:rsidR="00594A5A" w:rsidRDefault="00594A5A" w:rsidP="00594A5A">
      <w:pPr>
        <w:jc w:val="center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5" name="图片 15" descr="4a808dc360d91e2a45361b3c25ab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4a808dc360d91e2a45361b3c25abe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jc w:val="center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267325" cy="2962275"/>
            <wp:effectExtent l="0" t="0" r="9525" b="9525"/>
            <wp:docPr id="14" name="图片 14" descr="55fe0b920388619070342e4ce958d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55fe0b920388619070342e4ce958dc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0"/>
        </w:numPr>
        <w:rPr>
          <w:sz w:val="28"/>
          <w:szCs w:val="36"/>
        </w:rPr>
      </w:pPr>
      <w:r>
        <w:rPr>
          <w:sz w:val="28"/>
          <w:szCs w:val="36"/>
        </w:rPr>
        <w:t xml:space="preserve">  </w:t>
      </w:r>
      <w:r>
        <w:rPr>
          <w:sz w:val="28"/>
          <w:szCs w:val="36"/>
        </w:rPr>
        <w:t>在弹出框中输入</w:t>
      </w:r>
      <w:proofErr w:type="spellStart"/>
      <w:r>
        <w:rPr>
          <w:sz w:val="28"/>
          <w:szCs w:val="36"/>
        </w:rPr>
        <w:t>wifi</w:t>
      </w:r>
      <w:proofErr w:type="spellEnd"/>
      <w:r>
        <w:rPr>
          <w:sz w:val="28"/>
          <w:szCs w:val="36"/>
        </w:rPr>
        <w:t>密码，点击</w:t>
      </w:r>
      <w:r>
        <w:rPr>
          <w:sz w:val="28"/>
          <w:szCs w:val="36"/>
        </w:rPr>
        <w:t>“</w:t>
      </w:r>
      <w:r>
        <w:rPr>
          <w:sz w:val="28"/>
          <w:szCs w:val="36"/>
        </w:rPr>
        <w:t>连接</w:t>
      </w:r>
      <w:r>
        <w:rPr>
          <w:sz w:val="28"/>
          <w:szCs w:val="36"/>
        </w:rPr>
        <w:t>”</w:t>
      </w:r>
      <w:r>
        <w:rPr>
          <w:sz w:val="28"/>
          <w:szCs w:val="36"/>
        </w:rPr>
        <w:t>按钮；</w:t>
      </w:r>
    </w:p>
    <w:p w:rsidR="00594A5A" w:rsidRDefault="00594A5A" w:rsidP="00594A5A">
      <w:pPr>
        <w:jc w:val="center"/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3" name="图片 13" descr="screenshot_40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screenshot_4015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0"/>
        </w:numPr>
        <w:rPr>
          <w:rFonts w:ascii="微软雅黑" w:eastAsia="微软雅黑" w:hAnsi="微软雅黑" w:cs="微软雅黑" w:hint="eastAsia"/>
          <w:color w:val="6A6A6A"/>
          <w:szCs w:val="27"/>
          <w:shd w:val="clear" w:color="auto" w:fill="FFFFFF"/>
        </w:rPr>
      </w:pPr>
      <w:r>
        <w:rPr>
          <w:sz w:val="28"/>
          <w:szCs w:val="36"/>
        </w:rPr>
        <w:t>网络连接好后，</w:t>
      </w:r>
      <w:r>
        <w:rPr>
          <w:rFonts w:hint="eastAsia"/>
          <w:sz w:val="28"/>
          <w:szCs w:val="36"/>
        </w:rPr>
        <w:t>按遥控器返回键（键盘按左上角</w:t>
      </w:r>
      <w:r>
        <w:rPr>
          <w:rFonts w:hint="eastAsia"/>
          <w:sz w:val="28"/>
          <w:szCs w:val="36"/>
        </w:rPr>
        <w:t>ESC</w:t>
      </w:r>
      <w:r>
        <w:rPr>
          <w:rFonts w:hint="eastAsia"/>
          <w:sz w:val="28"/>
          <w:szCs w:val="36"/>
        </w:rPr>
        <w:t>键，鼠标按右键），退回大小</w:t>
      </w:r>
      <w:proofErr w:type="gramStart"/>
      <w:r>
        <w:rPr>
          <w:rFonts w:hint="eastAsia"/>
          <w:sz w:val="28"/>
          <w:szCs w:val="36"/>
        </w:rPr>
        <w:t>二维码界面</w:t>
      </w:r>
      <w:proofErr w:type="gramEnd"/>
      <w:r>
        <w:rPr>
          <w:rFonts w:hint="eastAsia"/>
          <w:sz w:val="28"/>
          <w:szCs w:val="36"/>
        </w:rPr>
        <w:t>或</w:t>
      </w:r>
      <w:proofErr w:type="gramStart"/>
      <w:r>
        <w:rPr>
          <w:rFonts w:hint="eastAsia"/>
          <w:sz w:val="28"/>
          <w:szCs w:val="36"/>
        </w:rPr>
        <w:t>海报机界面</w:t>
      </w:r>
      <w:proofErr w:type="gramEnd"/>
    </w:p>
    <w:p w:rsidR="00594A5A" w:rsidRDefault="00594A5A" w:rsidP="00594A5A">
      <w:pP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</w:pPr>
    </w:p>
    <w:p w:rsidR="00594A5A" w:rsidRPr="00594A5A" w:rsidRDefault="00594A5A" w:rsidP="00594A5A">
      <w:pPr>
        <w:pStyle w:val="3"/>
        <w:rPr>
          <w:rFonts w:hint="eastAsia"/>
          <w:highlight w:val="yellow"/>
        </w:rPr>
      </w:pPr>
      <w:r w:rsidRPr="00594A5A">
        <w:rPr>
          <w:rFonts w:hint="eastAsia"/>
          <w:highlight w:val="yellow"/>
        </w:rPr>
        <w:lastRenderedPageBreak/>
        <w:t>3288</w:t>
      </w:r>
      <w:r w:rsidRPr="00594A5A">
        <w:rPr>
          <w:rFonts w:hint="eastAsia"/>
          <w:highlight w:val="yellow"/>
        </w:rPr>
        <w:t>设置静态</w:t>
      </w:r>
      <w:proofErr w:type="spellStart"/>
      <w:r w:rsidRPr="00594A5A">
        <w:rPr>
          <w:rFonts w:hint="eastAsia"/>
          <w:highlight w:val="yellow"/>
        </w:rPr>
        <w:t>ip</w:t>
      </w:r>
      <w:proofErr w:type="spellEnd"/>
      <w:r w:rsidRPr="00594A5A">
        <w:rPr>
          <w:rFonts w:hint="eastAsia"/>
          <w:highlight w:val="yellow"/>
        </w:rPr>
        <w:t> </w:t>
      </w: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 xml:space="preserve">   </w:t>
      </w:r>
      <w:r>
        <w:rPr>
          <w:sz w:val="28"/>
          <w:szCs w:val="36"/>
        </w:rPr>
        <w:t>盒子安装好后，遥控器对准盒子遥控接收口，连续按遥控器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上</w:t>
      </w:r>
      <w:r>
        <w:rPr>
          <w:sz w:val="28"/>
          <w:szCs w:val="36"/>
        </w:rPr>
        <w:t>-OK-</w:t>
      </w:r>
      <w:r>
        <w:rPr>
          <w:sz w:val="28"/>
          <w:szCs w:val="36"/>
        </w:rPr>
        <w:t>下</w:t>
      </w:r>
      <w:r>
        <w:rPr>
          <w:sz w:val="28"/>
          <w:szCs w:val="36"/>
        </w:rPr>
        <w:t>”</w:t>
      </w:r>
      <w:r>
        <w:rPr>
          <w:sz w:val="28"/>
          <w:szCs w:val="36"/>
        </w:rPr>
        <w:t>键，进入维护登陆界面，</w:t>
      </w:r>
    </w:p>
    <w:p w:rsidR="00594A5A" w:rsidRDefault="00594A5A" w:rsidP="00594A5A">
      <w:pPr>
        <w:rPr>
          <w:sz w:val="28"/>
          <w:szCs w:val="36"/>
        </w:rPr>
      </w:pP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>注：由于需要设置静态</w:t>
      </w:r>
      <w:proofErr w:type="spellStart"/>
      <w:r>
        <w:rPr>
          <w:sz w:val="28"/>
          <w:szCs w:val="36"/>
        </w:rPr>
        <w:t>ip</w:t>
      </w:r>
      <w:proofErr w:type="spellEnd"/>
      <w:r>
        <w:rPr>
          <w:sz w:val="28"/>
          <w:szCs w:val="36"/>
        </w:rPr>
        <w:t>，为操作方便，若有</w:t>
      </w:r>
      <w:proofErr w:type="spellStart"/>
      <w:r>
        <w:rPr>
          <w:sz w:val="28"/>
          <w:szCs w:val="36"/>
        </w:rPr>
        <w:t>usb</w:t>
      </w:r>
      <w:proofErr w:type="spellEnd"/>
      <w:r>
        <w:rPr>
          <w:sz w:val="28"/>
          <w:szCs w:val="36"/>
        </w:rPr>
        <w:t>键盘，可使用键盘或</w:t>
      </w:r>
      <w:r>
        <w:rPr>
          <w:sz w:val="28"/>
          <w:szCs w:val="36"/>
        </w:rPr>
        <w:t>USB</w:t>
      </w:r>
      <w:r>
        <w:rPr>
          <w:sz w:val="28"/>
          <w:szCs w:val="36"/>
        </w:rPr>
        <w:t>鼠标操作；</w:t>
      </w: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>键盘进入维护登陆界面方法：连续按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上</w:t>
      </w:r>
      <w:r>
        <w:rPr>
          <w:sz w:val="28"/>
          <w:szCs w:val="36"/>
        </w:rPr>
        <w:t>-Enter-</w:t>
      </w:r>
      <w:r>
        <w:rPr>
          <w:sz w:val="28"/>
          <w:szCs w:val="36"/>
        </w:rPr>
        <w:t>下</w:t>
      </w:r>
      <w:r>
        <w:rPr>
          <w:sz w:val="28"/>
          <w:szCs w:val="36"/>
        </w:rPr>
        <w:t>”</w:t>
      </w:r>
      <w:r>
        <w:rPr>
          <w:sz w:val="28"/>
          <w:szCs w:val="36"/>
        </w:rPr>
        <w:t>键进入维护登陆界面；</w:t>
      </w:r>
      <w:r>
        <w:rPr>
          <w:sz w:val="28"/>
          <w:szCs w:val="36"/>
        </w:rPr>
        <w:t>USB</w:t>
      </w:r>
      <w:proofErr w:type="gramStart"/>
      <w:r>
        <w:rPr>
          <w:sz w:val="28"/>
          <w:szCs w:val="36"/>
        </w:rPr>
        <w:t>鼠标长按任意</w:t>
      </w:r>
      <w:proofErr w:type="gramEnd"/>
      <w:r>
        <w:rPr>
          <w:sz w:val="28"/>
          <w:szCs w:val="36"/>
        </w:rPr>
        <w:t>角落约</w:t>
      </w:r>
      <w:r>
        <w:rPr>
          <w:sz w:val="28"/>
          <w:szCs w:val="36"/>
        </w:rPr>
        <w:t>20</w:t>
      </w:r>
      <w:r>
        <w:rPr>
          <w:sz w:val="28"/>
          <w:szCs w:val="36"/>
        </w:rPr>
        <w:t>秒左右进入维护登录界面</w:t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>在维护登陆界面，登录后台进行联网，用户名和密码均为</w:t>
      </w:r>
      <w:r>
        <w:rPr>
          <w:sz w:val="28"/>
          <w:szCs w:val="36"/>
        </w:rPr>
        <w:t>1111</w:t>
      </w:r>
      <w:r>
        <w:rPr>
          <w:sz w:val="28"/>
          <w:szCs w:val="36"/>
        </w:rPr>
        <w:t>；</w:t>
      </w:r>
    </w:p>
    <w:p w:rsidR="00594A5A" w:rsidRDefault="00594A5A" w:rsidP="00594A5A">
      <w:pPr>
        <w:jc w:val="center"/>
        <w:rPr>
          <w:sz w:val="28"/>
          <w:szCs w:val="36"/>
        </w:rPr>
      </w:pPr>
      <w:r>
        <w:rPr>
          <w:rFonts w:eastAsia="宋体"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12" name="图片 12" descr="screenshot_3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screenshot_3327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rFonts w:eastAsia="宋体" w:hint="eastAsia"/>
          <w:sz w:val="28"/>
          <w:szCs w:val="36"/>
        </w:rPr>
        <w:t>输入用户名、密码，点击登录，进入</w:t>
      </w:r>
      <w:r>
        <w:rPr>
          <w:rFonts w:eastAsia="宋体" w:hint="eastAsia"/>
        </w:rPr>
        <w:t>；</w:t>
      </w:r>
    </w:p>
    <w:p w:rsidR="00594A5A" w:rsidRDefault="00594A5A" w:rsidP="00594A5A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/>
    <w:p w:rsidR="00594A5A" w:rsidRDefault="00594A5A" w:rsidP="00594A5A"/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>选择</w:t>
      </w:r>
      <w:r>
        <w:rPr>
          <w:sz w:val="28"/>
          <w:szCs w:val="36"/>
        </w:rPr>
        <w:t>“</w:t>
      </w:r>
      <w:r>
        <w:rPr>
          <w:rFonts w:hint="eastAsia"/>
          <w:sz w:val="28"/>
          <w:szCs w:val="36"/>
        </w:rPr>
        <w:t>网络设置</w:t>
      </w:r>
      <w:r>
        <w:rPr>
          <w:sz w:val="28"/>
          <w:szCs w:val="36"/>
        </w:rPr>
        <w:t>”</w:t>
      </w:r>
      <w:r>
        <w:rPr>
          <w:sz w:val="28"/>
          <w:szCs w:val="36"/>
        </w:rPr>
        <w:t>，找到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以太网</w:t>
      </w:r>
      <w:r>
        <w:rPr>
          <w:sz w:val="28"/>
          <w:szCs w:val="36"/>
        </w:rPr>
        <w:t>”</w:t>
      </w:r>
      <w:r>
        <w:rPr>
          <w:sz w:val="28"/>
          <w:szCs w:val="36"/>
        </w:rPr>
        <w:t>，</w:t>
      </w:r>
    </w:p>
    <w:p w:rsidR="00594A5A" w:rsidRDefault="00594A5A" w:rsidP="00594A5A">
      <w:pPr>
        <w:jc w:val="center"/>
        <w:rPr>
          <w:rFonts w:hint="eastAsia"/>
          <w:sz w:val="28"/>
          <w:szCs w:val="36"/>
        </w:rPr>
      </w:pPr>
      <w:r>
        <w:rPr>
          <w:rFonts w:hint="eastAsia"/>
          <w:noProof/>
          <w:sz w:val="28"/>
          <w:szCs w:val="36"/>
        </w:rPr>
        <w:drawing>
          <wp:inline distT="0" distB="0" distL="0" distR="0">
            <wp:extent cx="5267325" cy="2962275"/>
            <wp:effectExtent l="0" t="0" r="9525" b="9525"/>
            <wp:docPr id="10" name="图片 10" descr="4a808dc360d91e2a45361b3c25ab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4a808dc360d91e2a45361b3c25abe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jc w:val="center"/>
        <w:rPr>
          <w:rFonts w:hint="eastAsia"/>
          <w:sz w:val="28"/>
          <w:szCs w:val="36"/>
        </w:rPr>
      </w:pPr>
      <w:r>
        <w:rPr>
          <w:rFonts w:hint="eastAsia"/>
          <w:noProof/>
          <w:sz w:val="28"/>
          <w:szCs w:val="36"/>
        </w:rPr>
        <w:lastRenderedPageBreak/>
        <w:drawing>
          <wp:inline distT="0" distB="0" distL="0" distR="0">
            <wp:extent cx="5267325" cy="2962275"/>
            <wp:effectExtent l="0" t="0" r="9525" b="9525"/>
            <wp:docPr id="9" name="图片 9" descr="16761978388396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1676197838839639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rPr>
          <w:rFonts w:hint="eastAsia"/>
          <w:sz w:val="28"/>
          <w:szCs w:val="36"/>
        </w:rPr>
      </w:pPr>
    </w:p>
    <w:p w:rsidR="00594A5A" w:rsidRDefault="00594A5A" w:rsidP="00594A5A">
      <w:pPr>
        <w:numPr>
          <w:ilvl w:val="0"/>
          <w:numId w:val="31"/>
        </w:numPr>
        <w:rPr>
          <w:rFonts w:hint="eastAsia"/>
          <w:sz w:val="24"/>
          <w:szCs w:val="32"/>
        </w:rPr>
      </w:pPr>
      <w:r>
        <w:rPr>
          <w:rFonts w:hint="eastAsia"/>
          <w:sz w:val="28"/>
          <w:szCs w:val="36"/>
        </w:rPr>
        <w:t xml:space="preserve">      </w:t>
      </w:r>
      <w:r>
        <w:rPr>
          <w:rFonts w:hint="eastAsia"/>
          <w:sz w:val="28"/>
          <w:szCs w:val="36"/>
        </w:rPr>
        <w:t>点击“以太网”进入，选择“以太网模式”；</w:t>
      </w:r>
    </w:p>
    <w:p w:rsidR="00594A5A" w:rsidRDefault="00594A5A" w:rsidP="00594A5A">
      <w:pPr>
        <w:rPr>
          <w:rFonts w:hint="eastAsia"/>
          <w:sz w:val="24"/>
          <w:szCs w:val="32"/>
        </w:rPr>
      </w:pPr>
    </w:p>
    <w:p w:rsidR="00594A5A" w:rsidRDefault="00594A5A" w:rsidP="00594A5A">
      <w:pPr>
        <w:jc w:val="center"/>
      </w:pP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/>
    <w:p w:rsidR="00594A5A" w:rsidRDefault="00594A5A" w:rsidP="00594A5A">
      <w:pPr>
        <w:numPr>
          <w:ilvl w:val="0"/>
          <w:numId w:val="31"/>
        </w:numPr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点击“以太网模式”，选择“静态地址”；</w:t>
      </w:r>
    </w:p>
    <w:p w:rsidR="00594A5A" w:rsidRDefault="00594A5A" w:rsidP="00594A5A">
      <w:pPr>
        <w:rPr>
          <w:rFonts w:eastAsia="宋体" w:hint="eastAsia"/>
        </w:rPr>
      </w:pPr>
    </w:p>
    <w:p w:rsidR="00594A5A" w:rsidRDefault="00594A5A" w:rsidP="00594A5A">
      <w:pPr>
        <w:rPr>
          <w:rFonts w:eastAsia="宋体" w:hint="eastAsia"/>
        </w:rPr>
      </w:pPr>
    </w:p>
    <w:p w:rsidR="00594A5A" w:rsidRDefault="00594A5A" w:rsidP="00594A5A">
      <w:pPr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0" distR="0" wp14:anchorId="49599079" wp14:editId="0C084B20">
            <wp:extent cx="5267325" cy="2962275"/>
            <wp:effectExtent l="0" t="0" r="9525" b="9525"/>
            <wp:docPr id="7" name="图片 7" descr="82f74935520ccae238f230edcc8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82f74935520ccae238f230edcc8720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 xml:space="preserve">      </w:t>
      </w:r>
      <w:r>
        <w:rPr>
          <w:sz w:val="28"/>
          <w:szCs w:val="36"/>
        </w:rPr>
        <w:t>按照门店提供的信息，分别填入</w:t>
      </w:r>
      <w:r>
        <w:rPr>
          <w:sz w:val="28"/>
          <w:szCs w:val="36"/>
        </w:rPr>
        <w:t>IP</w:t>
      </w:r>
      <w:r>
        <w:rPr>
          <w:sz w:val="28"/>
          <w:szCs w:val="36"/>
        </w:rPr>
        <w:t>地址，网关，子网掩码及</w:t>
      </w:r>
      <w:r>
        <w:rPr>
          <w:sz w:val="28"/>
          <w:szCs w:val="36"/>
        </w:rPr>
        <w:t>DNS1</w:t>
      </w:r>
      <w:r>
        <w:rPr>
          <w:sz w:val="28"/>
          <w:szCs w:val="36"/>
        </w:rPr>
        <w:t>，</w:t>
      </w:r>
      <w:r>
        <w:rPr>
          <w:sz w:val="28"/>
          <w:szCs w:val="36"/>
        </w:rPr>
        <w:t>DNS2</w:t>
      </w:r>
      <w:r>
        <w:rPr>
          <w:sz w:val="28"/>
          <w:szCs w:val="36"/>
        </w:rPr>
        <w:t>；</w:t>
      </w:r>
    </w:p>
    <w:p w:rsidR="00594A5A" w:rsidRDefault="00594A5A" w:rsidP="00594A5A">
      <w:pPr>
        <w:rPr>
          <w:sz w:val="28"/>
          <w:szCs w:val="36"/>
        </w:rPr>
      </w:pPr>
    </w:p>
    <w:p w:rsidR="00594A5A" w:rsidRDefault="00594A5A" w:rsidP="00594A5A">
      <w:pPr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>
            <wp:extent cx="5267325" cy="2962275"/>
            <wp:effectExtent l="0" t="0" r="9525" b="9525"/>
            <wp:docPr id="6" name="图片 6" descr="screenshot_52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screenshot_5235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rFonts w:ascii="微软雅黑" w:eastAsia="微软雅黑" w:hAnsi="微软雅黑" w:cs="微软雅黑" w:hint="eastAsia"/>
          <w:color w:val="6A6A6A"/>
          <w:szCs w:val="27"/>
          <w:shd w:val="clear" w:color="auto" w:fill="FFFFFF"/>
        </w:rPr>
      </w:pPr>
      <w:r>
        <w:rPr>
          <w:sz w:val="28"/>
          <w:szCs w:val="36"/>
        </w:rPr>
        <w:t>网络连接好后，</w:t>
      </w:r>
      <w:r>
        <w:rPr>
          <w:rFonts w:hint="eastAsia"/>
          <w:sz w:val="28"/>
          <w:szCs w:val="36"/>
        </w:rPr>
        <w:t>按遥控器返回键（键盘按左上角</w:t>
      </w:r>
      <w:r>
        <w:rPr>
          <w:rFonts w:hint="eastAsia"/>
          <w:sz w:val="28"/>
          <w:szCs w:val="36"/>
        </w:rPr>
        <w:t>ESC</w:t>
      </w:r>
      <w:r>
        <w:rPr>
          <w:rFonts w:hint="eastAsia"/>
          <w:sz w:val="28"/>
          <w:szCs w:val="36"/>
        </w:rPr>
        <w:t>键，鼠标按右键），退回大小</w:t>
      </w:r>
      <w:proofErr w:type="gramStart"/>
      <w:r>
        <w:rPr>
          <w:rFonts w:hint="eastAsia"/>
          <w:sz w:val="28"/>
          <w:szCs w:val="36"/>
        </w:rPr>
        <w:t>二维码界面</w:t>
      </w:r>
      <w:proofErr w:type="gramEnd"/>
      <w:r>
        <w:rPr>
          <w:rFonts w:hint="eastAsia"/>
          <w:sz w:val="28"/>
          <w:szCs w:val="36"/>
        </w:rPr>
        <w:t>或</w:t>
      </w:r>
      <w:proofErr w:type="gramStart"/>
      <w:r>
        <w:rPr>
          <w:rFonts w:hint="eastAsia"/>
          <w:sz w:val="28"/>
          <w:szCs w:val="36"/>
        </w:rPr>
        <w:t>海报机界面</w:t>
      </w:r>
      <w:proofErr w:type="gramEnd"/>
      <w:r>
        <w:rPr>
          <w:rFonts w:hint="eastAsia"/>
          <w:sz w:val="28"/>
          <w:szCs w:val="36"/>
        </w:rPr>
        <w:t xml:space="preserve">   </w:t>
      </w:r>
    </w:p>
    <w:p w:rsidR="00594A5A" w:rsidRDefault="00594A5A" w:rsidP="00594A5A">
      <w:pPr>
        <w:numPr>
          <w:ilvl w:val="0"/>
          <w:numId w:val="31"/>
        </w:numPr>
        <w:rPr>
          <w:rFonts w:ascii="微软雅黑" w:eastAsia="微软雅黑" w:hAnsi="微软雅黑" w:cs="微软雅黑" w:hint="eastAsia"/>
          <w:color w:val="6A6A6A"/>
          <w:szCs w:val="27"/>
          <w:shd w:val="clear" w:color="auto" w:fill="FFFFFF"/>
        </w:rPr>
      </w:pPr>
      <w:r>
        <w:rPr>
          <w:rFonts w:hint="eastAsia"/>
          <w:sz w:val="28"/>
          <w:szCs w:val="36"/>
        </w:rPr>
        <w:t>退出后，进入到如下</w:t>
      </w:r>
      <w:proofErr w:type="gramStart"/>
      <w:r>
        <w:rPr>
          <w:rFonts w:hint="eastAsia"/>
          <w:sz w:val="28"/>
          <w:szCs w:val="36"/>
        </w:rPr>
        <w:t>二维码界面</w:t>
      </w:r>
      <w:proofErr w:type="gramEnd"/>
      <w:r>
        <w:rPr>
          <w:rFonts w:hint="eastAsia"/>
          <w:sz w:val="28"/>
          <w:szCs w:val="36"/>
        </w:rPr>
        <w:t>，二</w:t>
      </w:r>
      <w:proofErr w:type="gramStart"/>
      <w:r>
        <w:rPr>
          <w:rFonts w:hint="eastAsia"/>
          <w:sz w:val="28"/>
          <w:szCs w:val="36"/>
        </w:rPr>
        <w:t>维码显示</w:t>
      </w:r>
      <w:proofErr w:type="gramEnd"/>
      <w:r>
        <w:rPr>
          <w:rFonts w:hint="eastAsia"/>
          <w:sz w:val="28"/>
          <w:szCs w:val="36"/>
        </w:rPr>
        <w:t>正常，验证码和屏幕序列均获取到，即网络连接正常，准备绑屏</w:t>
      </w:r>
      <w:r>
        <w:rPr>
          <w:rFonts w:hint="eastAsia"/>
          <w:sz w:val="28"/>
          <w:szCs w:val="36"/>
        </w:rPr>
        <w:t>，拍摄该界面</w:t>
      </w:r>
      <w:proofErr w:type="gramStart"/>
      <w:r>
        <w:rPr>
          <w:rFonts w:hint="eastAsia"/>
          <w:sz w:val="28"/>
          <w:szCs w:val="36"/>
        </w:rPr>
        <w:t>回传数拓</w:t>
      </w:r>
      <w:proofErr w:type="gramEnd"/>
      <w:r>
        <w:rPr>
          <w:rFonts w:hint="eastAsia"/>
          <w:sz w:val="28"/>
          <w:szCs w:val="36"/>
        </w:rPr>
        <w:t>；</w:t>
      </w:r>
    </w:p>
    <w:p w:rsidR="00705E07" w:rsidRPr="008D4504" w:rsidRDefault="00594A5A" w:rsidP="00594A5A">
      <w:pPr>
        <w:jc w:val="center"/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>
            <wp:extent cx="5343525" cy="3057525"/>
            <wp:effectExtent l="0" t="0" r="9525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 descr="IMG_2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5E07" w:rsidRPr="008D4504" w:rsidSect="00D006B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21C1" w:rsidRDefault="000F21C1" w:rsidP="00447FE0">
      <w:r>
        <w:separator/>
      </w:r>
    </w:p>
  </w:endnote>
  <w:endnote w:type="continuationSeparator" w:id="0">
    <w:p w:rsidR="000F21C1" w:rsidRDefault="000F21C1" w:rsidP="00447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Malgun Gothic"/>
    <w:charset w:val="00"/>
    <w:family w:val="auto"/>
    <w:pitch w:val="default"/>
    <w:sig w:usb0="00000000" w:usb1="00000000" w:usb2="0000001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21C1" w:rsidRDefault="000F21C1" w:rsidP="00447FE0">
      <w:r>
        <w:separator/>
      </w:r>
    </w:p>
  </w:footnote>
  <w:footnote w:type="continuationSeparator" w:id="0">
    <w:p w:rsidR="000F21C1" w:rsidRDefault="000F21C1" w:rsidP="00447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9ADEF2"/>
    <w:multiLevelType w:val="singleLevel"/>
    <w:tmpl w:val="C19ADEF2"/>
    <w:lvl w:ilvl="0">
      <w:start w:val="1"/>
      <w:numFmt w:val="decimal"/>
      <w:suff w:val="nothing"/>
      <w:lvlText w:val="（%1）"/>
      <w:lvlJc w:val="left"/>
    </w:lvl>
  </w:abstractNum>
  <w:abstractNum w:abstractNumId="1">
    <w:nsid w:val="C74322C4"/>
    <w:multiLevelType w:val="singleLevel"/>
    <w:tmpl w:val="C74322C4"/>
    <w:lvl w:ilvl="0">
      <w:start w:val="4"/>
      <w:numFmt w:val="decimal"/>
      <w:suff w:val="nothing"/>
      <w:lvlText w:val="（%1）"/>
      <w:lvlJc w:val="left"/>
    </w:lvl>
  </w:abstractNum>
  <w:abstractNum w:abstractNumId="2">
    <w:nsid w:val="D91DE6ED"/>
    <w:multiLevelType w:val="singleLevel"/>
    <w:tmpl w:val="D91DE6E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ED017C82"/>
    <w:multiLevelType w:val="singleLevel"/>
    <w:tmpl w:val="ED017C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043B7A04"/>
    <w:multiLevelType w:val="hybridMultilevel"/>
    <w:tmpl w:val="75F6E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8683522"/>
    <w:multiLevelType w:val="hybridMultilevel"/>
    <w:tmpl w:val="9B6AC6A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8A62CF4"/>
    <w:multiLevelType w:val="singleLevel"/>
    <w:tmpl w:val="08A62CF4"/>
    <w:lvl w:ilvl="0">
      <w:start w:val="1"/>
      <w:numFmt w:val="decimal"/>
      <w:suff w:val="nothing"/>
      <w:lvlText w:val="（%1）"/>
      <w:lvlJc w:val="left"/>
    </w:lvl>
  </w:abstractNum>
  <w:abstractNum w:abstractNumId="7">
    <w:nsid w:val="09B22F45"/>
    <w:multiLevelType w:val="hybridMultilevel"/>
    <w:tmpl w:val="6E6462A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A6B4F7E"/>
    <w:multiLevelType w:val="hybridMultilevel"/>
    <w:tmpl w:val="945E3E40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7032BEAC">
      <w:start w:val="1"/>
      <w:numFmt w:val="decimalEnclosedCircle"/>
      <w:lvlText w:val="%2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>
      <w:start w:val="1"/>
      <w:numFmt w:val="lowerLetter"/>
      <w:lvlText w:val="%5)"/>
      <w:lvlJc w:val="left"/>
      <w:pPr>
        <w:ind w:left="2940" w:hanging="420"/>
      </w:pPr>
    </w:lvl>
    <w:lvl w:ilvl="5" w:tplc="0409001B">
      <w:start w:val="1"/>
      <w:numFmt w:val="lowerRoman"/>
      <w:lvlText w:val="%6."/>
      <w:lvlJc w:val="right"/>
      <w:pPr>
        <w:ind w:left="3360" w:hanging="420"/>
      </w:pPr>
    </w:lvl>
    <w:lvl w:ilvl="6" w:tplc="0409000F">
      <w:start w:val="1"/>
      <w:numFmt w:val="decimal"/>
      <w:lvlText w:val="%7."/>
      <w:lvlJc w:val="left"/>
      <w:pPr>
        <w:ind w:left="3780" w:hanging="420"/>
      </w:pPr>
    </w:lvl>
    <w:lvl w:ilvl="7" w:tplc="04090019">
      <w:start w:val="1"/>
      <w:numFmt w:val="lowerLetter"/>
      <w:lvlText w:val="%8)"/>
      <w:lvlJc w:val="left"/>
      <w:pPr>
        <w:ind w:left="4200" w:hanging="420"/>
      </w:pPr>
    </w:lvl>
    <w:lvl w:ilvl="8" w:tplc="0409001B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0CE016EE"/>
    <w:multiLevelType w:val="hybridMultilevel"/>
    <w:tmpl w:val="8C3C6C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04D17C6"/>
    <w:multiLevelType w:val="hybridMultilevel"/>
    <w:tmpl w:val="7AEE661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5924070"/>
    <w:multiLevelType w:val="hybridMultilevel"/>
    <w:tmpl w:val="95A460A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5E40910"/>
    <w:multiLevelType w:val="hybridMultilevel"/>
    <w:tmpl w:val="3BF8E22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1BB80D01"/>
    <w:multiLevelType w:val="hybridMultilevel"/>
    <w:tmpl w:val="01D82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13BE047"/>
    <w:multiLevelType w:val="singleLevel"/>
    <w:tmpl w:val="213BE047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>
    <w:nsid w:val="2AA82A27"/>
    <w:multiLevelType w:val="hybridMultilevel"/>
    <w:tmpl w:val="BE28A99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32E538DF"/>
    <w:multiLevelType w:val="hybridMultilevel"/>
    <w:tmpl w:val="E95AE95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8457639"/>
    <w:multiLevelType w:val="hybridMultilevel"/>
    <w:tmpl w:val="A6CECE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E5A52A2"/>
    <w:multiLevelType w:val="hybridMultilevel"/>
    <w:tmpl w:val="EE84DA56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0827A86"/>
    <w:multiLevelType w:val="hybridMultilevel"/>
    <w:tmpl w:val="EE84DA56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4AB0535"/>
    <w:multiLevelType w:val="hybridMultilevel"/>
    <w:tmpl w:val="5F8C0AA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D7702D8"/>
    <w:multiLevelType w:val="hybridMultilevel"/>
    <w:tmpl w:val="817CFE8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4FDA2BB4"/>
    <w:multiLevelType w:val="hybridMultilevel"/>
    <w:tmpl w:val="817CFE8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6DD0ACB"/>
    <w:multiLevelType w:val="singleLevel"/>
    <w:tmpl w:val="56DD0ACB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4">
    <w:nsid w:val="644755D3"/>
    <w:multiLevelType w:val="hybridMultilevel"/>
    <w:tmpl w:val="1CDECB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6D192674"/>
    <w:multiLevelType w:val="hybridMultilevel"/>
    <w:tmpl w:val="E11450A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14F3C63"/>
    <w:multiLevelType w:val="hybridMultilevel"/>
    <w:tmpl w:val="CE5E6DE0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9ACC556"/>
    <w:multiLevelType w:val="singleLevel"/>
    <w:tmpl w:val="79ACC55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3"/>
  </w:num>
  <w:num w:numId="2">
    <w:abstractNumId w:val="27"/>
  </w:num>
  <w:num w:numId="3">
    <w:abstractNumId w:val="0"/>
  </w:num>
  <w:num w:numId="4">
    <w:abstractNumId w:val="1"/>
  </w:num>
  <w:num w:numId="5">
    <w:abstractNumId w:val="14"/>
  </w:num>
  <w:num w:numId="6">
    <w:abstractNumId w:val="6"/>
  </w:num>
  <w:num w:numId="7">
    <w:abstractNumId w:val="17"/>
  </w:num>
  <w:num w:numId="8">
    <w:abstractNumId w:val="5"/>
  </w:num>
  <w:num w:numId="9">
    <w:abstractNumId w:val="4"/>
  </w:num>
  <w:num w:numId="10">
    <w:abstractNumId w:val="13"/>
  </w:num>
  <w:num w:numId="11">
    <w:abstractNumId w:val="12"/>
  </w:num>
  <w:num w:numId="12">
    <w:abstractNumId w:val="21"/>
  </w:num>
  <w:num w:numId="13">
    <w:abstractNumId w:val="24"/>
  </w:num>
  <w:num w:numId="14">
    <w:abstractNumId w:val="18"/>
  </w:num>
  <w:num w:numId="15">
    <w:abstractNumId w:val="19"/>
  </w:num>
  <w:num w:numId="16">
    <w:abstractNumId w:val="26"/>
  </w:num>
  <w:num w:numId="17">
    <w:abstractNumId w:val="20"/>
  </w:num>
  <w:num w:numId="18">
    <w:abstractNumId w:val="22"/>
  </w:num>
  <w:num w:numId="19">
    <w:abstractNumId w:val="15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10"/>
  </w:num>
  <w:num w:numId="28">
    <w:abstractNumId w:val="16"/>
  </w:num>
  <w:num w:numId="29">
    <w:abstractNumId w:val="11"/>
  </w:num>
  <w:num w:numId="30">
    <w:abstractNumId w:val="3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7E7C33"/>
    <w:rsid w:val="000B4E41"/>
    <w:rsid w:val="000B7F39"/>
    <w:rsid w:val="000D3E31"/>
    <w:rsid w:val="000E451E"/>
    <w:rsid w:val="000F21C1"/>
    <w:rsid w:val="001B09E4"/>
    <w:rsid w:val="002A5F22"/>
    <w:rsid w:val="002F6E82"/>
    <w:rsid w:val="003605BE"/>
    <w:rsid w:val="003634A0"/>
    <w:rsid w:val="00443E09"/>
    <w:rsid w:val="00447FE0"/>
    <w:rsid w:val="00540AF4"/>
    <w:rsid w:val="00564879"/>
    <w:rsid w:val="00594A5A"/>
    <w:rsid w:val="00651B66"/>
    <w:rsid w:val="00651C26"/>
    <w:rsid w:val="00705E07"/>
    <w:rsid w:val="007D5FBF"/>
    <w:rsid w:val="008556FA"/>
    <w:rsid w:val="008C4848"/>
    <w:rsid w:val="008D4504"/>
    <w:rsid w:val="00A4636C"/>
    <w:rsid w:val="00AF5F45"/>
    <w:rsid w:val="00B75F2A"/>
    <w:rsid w:val="00BC2F70"/>
    <w:rsid w:val="00CB0994"/>
    <w:rsid w:val="00D006B5"/>
    <w:rsid w:val="00D53FA5"/>
    <w:rsid w:val="00EF1CC1"/>
    <w:rsid w:val="00FA59CC"/>
    <w:rsid w:val="00FC1C67"/>
    <w:rsid w:val="05530660"/>
    <w:rsid w:val="1810123D"/>
    <w:rsid w:val="1C3B1DAA"/>
    <w:rsid w:val="1C7E7C33"/>
    <w:rsid w:val="1CB143CA"/>
    <w:rsid w:val="21DB5A2B"/>
    <w:rsid w:val="2996491E"/>
    <w:rsid w:val="2A1235E6"/>
    <w:rsid w:val="34227354"/>
    <w:rsid w:val="355E1E7A"/>
    <w:rsid w:val="35DD1B10"/>
    <w:rsid w:val="374471E3"/>
    <w:rsid w:val="38E567FC"/>
    <w:rsid w:val="39967EF7"/>
    <w:rsid w:val="3AD76351"/>
    <w:rsid w:val="3CDA10FB"/>
    <w:rsid w:val="3FF01A79"/>
    <w:rsid w:val="3FF73C5E"/>
    <w:rsid w:val="443A7ABA"/>
    <w:rsid w:val="48AE1BEE"/>
    <w:rsid w:val="52FD0264"/>
    <w:rsid w:val="58F30358"/>
    <w:rsid w:val="5AD22AE8"/>
    <w:rsid w:val="5C25324B"/>
    <w:rsid w:val="5C582E83"/>
    <w:rsid w:val="5E36347D"/>
    <w:rsid w:val="61C932DE"/>
    <w:rsid w:val="622D7CE6"/>
    <w:rsid w:val="63B071FB"/>
    <w:rsid w:val="6BDB786E"/>
    <w:rsid w:val="6ECC06BF"/>
    <w:rsid w:val="72BE6A68"/>
    <w:rsid w:val="74752739"/>
    <w:rsid w:val="74E858F4"/>
    <w:rsid w:val="7A63360B"/>
    <w:rsid w:val="7B7241DB"/>
    <w:rsid w:val="7BF56F4D"/>
    <w:rsid w:val="7C331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594A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48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594A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A4636C"/>
    <w:rPr>
      <w:sz w:val="18"/>
      <w:szCs w:val="18"/>
    </w:rPr>
  </w:style>
  <w:style w:type="character" w:customStyle="1" w:styleId="Char">
    <w:name w:val="批注框文本 Char"/>
    <w:basedOn w:val="a0"/>
    <w:link w:val="a3"/>
    <w:rsid w:val="00A4636C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C484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List Paragraph"/>
    <w:basedOn w:val="a"/>
    <w:uiPriority w:val="34"/>
    <w:qFormat/>
    <w:rsid w:val="008C4848"/>
    <w:pPr>
      <w:ind w:firstLineChars="200" w:firstLine="420"/>
    </w:pPr>
    <w:rPr>
      <w:szCs w:val="22"/>
    </w:rPr>
  </w:style>
  <w:style w:type="paragraph" w:styleId="a5">
    <w:name w:val="header"/>
    <w:basedOn w:val="a"/>
    <w:link w:val="Char0"/>
    <w:rsid w:val="00447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447F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594A5A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7">
    <w:name w:val="Normal (Web)"/>
    <w:basedOn w:val="a"/>
    <w:rsid w:val="00594A5A"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</w:rPr>
  </w:style>
  <w:style w:type="character" w:customStyle="1" w:styleId="3Char">
    <w:name w:val="标题 3 Char"/>
    <w:basedOn w:val="a0"/>
    <w:link w:val="3"/>
    <w:rsid w:val="00594A5A"/>
    <w:rPr>
      <w:rFonts w:asciiTheme="minorHAnsi" w:eastAsiaTheme="minorEastAsia" w:hAnsiTheme="minorHAnsi" w:cstheme="minorBidi"/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594A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48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594A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A4636C"/>
    <w:rPr>
      <w:sz w:val="18"/>
      <w:szCs w:val="18"/>
    </w:rPr>
  </w:style>
  <w:style w:type="character" w:customStyle="1" w:styleId="Char">
    <w:name w:val="批注框文本 Char"/>
    <w:basedOn w:val="a0"/>
    <w:link w:val="a3"/>
    <w:rsid w:val="00A4636C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C484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List Paragraph"/>
    <w:basedOn w:val="a"/>
    <w:uiPriority w:val="34"/>
    <w:qFormat/>
    <w:rsid w:val="008C4848"/>
    <w:pPr>
      <w:ind w:firstLineChars="200" w:firstLine="420"/>
    </w:pPr>
    <w:rPr>
      <w:szCs w:val="22"/>
    </w:rPr>
  </w:style>
  <w:style w:type="paragraph" w:styleId="a5">
    <w:name w:val="header"/>
    <w:basedOn w:val="a"/>
    <w:link w:val="Char0"/>
    <w:rsid w:val="00447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447F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594A5A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7">
    <w:name w:val="Normal (Web)"/>
    <w:basedOn w:val="a"/>
    <w:rsid w:val="00594A5A"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</w:rPr>
  </w:style>
  <w:style w:type="character" w:customStyle="1" w:styleId="3Char">
    <w:name w:val="标题 3 Char"/>
    <w:basedOn w:val="a0"/>
    <w:link w:val="3"/>
    <w:rsid w:val="00594A5A"/>
    <w:rPr>
      <w:rFonts w:asciiTheme="minorHAnsi" w:eastAsiaTheme="minorEastAsia" w:hAnsiTheme="minorHAnsi" w:cstheme="min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4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209</Words>
  <Characters>1195</Characters>
  <Application>Microsoft Office Word</Application>
  <DocSecurity>0</DocSecurity>
  <Lines>9</Lines>
  <Paragraphs>2</Paragraphs>
  <ScaleCrop>false</ScaleCrop>
  <Company>HP</Company>
  <LinksUpToDate>false</LinksUpToDate>
  <CharactersWithSpaces>1402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Cherry薄雪草</dc:creator>
  <cp:lastModifiedBy>HP</cp:lastModifiedBy>
  <cp:revision>11</cp:revision>
  <cp:lastPrinted>2019-01-16T06:44:00Z</cp:lastPrinted>
  <dcterms:created xsi:type="dcterms:W3CDTF">2019-01-16T06:46:00Z</dcterms:created>
  <dcterms:modified xsi:type="dcterms:W3CDTF">2019-06-26T10:02:00Z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